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210" w:afterAutospacing="0" w:line="21" w:lineRule="atLeast"/>
        <w:jc w:val="center"/>
        <w:rPr>
          <w:rFonts w:hint="default" w:ascii="Microsoft YaHei UI" w:hAnsi="Microsoft YaHei UI" w:eastAsia="Microsoft YaHei UI" w:cs="Microsoft YaHei UI"/>
          <w:spacing w:val="8"/>
          <w:sz w:val="33"/>
          <w:szCs w:val="33"/>
        </w:rPr>
      </w:pPr>
      <w:bookmarkStart w:id="0" w:name="_GoBack"/>
      <w:r>
        <w:rPr>
          <w:rFonts w:ascii="Microsoft YaHei UI" w:hAnsi="Microsoft YaHei UI" w:eastAsia="Microsoft YaHei UI" w:cs="Microsoft YaHei UI"/>
          <w:spacing w:val="8"/>
          <w:sz w:val="33"/>
          <w:szCs w:val="33"/>
          <w:shd w:val="clear" w:color="auto" w:fill="FFFFFF"/>
        </w:rPr>
        <w:fldChar w:fldCharType="begin"/>
      </w:r>
      <w:r>
        <w:rPr>
          <w:rFonts w:ascii="Microsoft YaHei UI" w:hAnsi="Microsoft YaHei UI" w:eastAsia="Microsoft YaHei UI" w:cs="Microsoft YaHei UI"/>
          <w:spacing w:val="8"/>
          <w:sz w:val="33"/>
          <w:szCs w:val="33"/>
          <w:shd w:val="clear" w:color="auto" w:fill="FFFFFF"/>
        </w:rPr>
        <w:instrText xml:space="preserve"> HYPERLINK "javascript:void(0);" </w:instrText>
      </w:r>
      <w:r>
        <w:rPr>
          <w:rFonts w:ascii="Microsoft YaHei UI" w:hAnsi="Microsoft YaHei UI" w:eastAsia="Microsoft YaHei UI" w:cs="Microsoft YaHei UI"/>
          <w:spacing w:val="8"/>
          <w:sz w:val="33"/>
          <w:szCs w:val="33"/>
          <w:shd w:val="clear" w:color="auto" w:fill="FFFFFF"/>
        </w:rPr>
        <w:fldChar w:fldCharType="separate"/>
      </w:r>
      <w:r>
        <w:rPr>
          <w:rFonts w:hint="eastAsia" w:ascii="Microsoft YaHei UI" w:hAnsi="Microsoft YaHei UI" w:eastAsia="Microsoft YaHei UI" w:cs="Microsoft YaHei UI"/>
          <w:spacing w:val="8"/>
          <w:sz w:val="33"/>
          <w:szCs w:val="33"/>
          <w:shd w:val="clear" w:color="auto" w:fill="FFFFFF"/>
        </w:rPr>
        <w:t>北印收费</w:t>
      </w:r>
      <w:r>
        <w:rPr>
          <w:rFonts w:hint="eastAsia" w:ascii="Microsoft YaHei UI" w:hAnsi="Microsoft YaHei UI" w:eastAsia="Microsoft YaHei UI" w:cs="Microsoft YaHei UI"/>
          <w:spacing w:val="8"/>
          <w:sz w:val="33"/>
          <w:szCs w:val="33"/>
          <w:shd w:val="clear" w:color="auto" w:fill="FFFFFF"/>
        </w:rPr>
        <w:fldChar w:fldCharType="end"/>
      </w:r>
      <w:r>
        <w:rPr>
          <w:rFonts w:ascii="Microsoft YaHei UI" w:hAnsi="Microsoft YaHei UI" w:eastAsia="Microsoft YaHei UI" w:cs="Microsoft YaHei UI"/>
          <w:spacing w:val="8"/>
          <w:sz w:val="33"/>
          <w:szCs w:val="33"/>
          <w:shd w:val="clear" w:color="auto" w:fill="FFFFFF"/>
        </w:rPr>
        <w:t xml:space="preserve"> 学生移动端操作指南</w:t>
      </w:r>
    </w:p>
    <w:bookmarkEnd w:id="0"/>
    <w:p>
      <w:pPr>
        <w:widowControl/>
        <w:shd w:val="clear" w:color="auto" w:fill="FFFFFF"/>
        <w:spacing w:after="330" w:line="300" w:lineRule="atLeast"/>
        <w:jc w:val="left"/>
        <w:rPr>
          <w:rFonts w:ascii="Microsoft YaHei UI" w:hAnsi="Microsoft YaHei UI" w:eastAsia="Microsoft YaHei UI" w:cs="Microsoft YaHei UI"/>
          <w:spacing w:val="8"/>
          <w:sz w:val="0"/>
          <w:szCs w:val="0"/>
        </w:rPr>
      </w:pPr>
    </w:p>
    <w:p>
      <w:pPr>
        <w:pStyle w:val="3"/>
        <w:widowControl/>
        <w:spacing w:beforeAutospacing="0" w:afterAutospacing="0"/>
        <w:jc w:val="both"/>
      </w:pPr>
      <w:r>
        <w:rPr>
          <w:rStyle w:val="6"/>
          <w:rFonts w:hint="eastAsia" w:ascii="宋体" w:hAnsi="宋体" w:eastAsia="宋体" w:cs="宋体"/>
          <w:color w:val="FF0000"/>
          <w:shd w:val="clear" w:color="auto" w:fill="FFFFFF"/>
        </w:rPr>
        <w:t>注意事项</w:t>
      </w:r>
    </w:p>
    <w:p>
      <w:pPr>
        <w:pStyle w:val="3"/>
        <w:widowControl/>
        <w:spacing w:beforeAutospacing="0" w:afterAutospacing="0"/>
        <w:jc w:val="both"/>
      </w:pPr>
      <w:r>
        <w:rPr>
          <w:rStyle w:val="6"/>
          <w:rFonts w:hint="eastAsia" w:ascii="宋体" w:hAnsi="宋体" w:eastAsia="宋体" w:cs="宋体"/>
          <w:color w:val="FF0000"/>
          <w:shd w:val="clear" w:color="auto" w:fill="FFFFFF"/>
        </w:rPr>
        <w:t>1、请确保缴费前，微信支付绑定的银行卡的金额或微信余额里的金额可满足支付的金额</w:t>
      </w:r>
    </w:p>
    <w:p>
      <w:pPr>
        <w:pStyle w:val="3"/>
        <w:widowControl/>
        <w:spacing w:beforeAutospacing="0" w:afterAutospacing="0"/>
        <w:jc w:val="both"/>
      </w:pPr>
      <w:r>
        <w:rPr>
          <w:rStyle w:val="6"/>
          <w:rFonts w:hint="eastAsia" w:ascii="宋体" w:hAnsi="宋体" w:eastAsia="宋体" w:cs="宋体"/>
          <w:color w:val="FF0000"/>
          <w:shd w:val="clear" w:color="auto" w:fill="FFFFFF"/>
        </w:rPr>
        <w:t>2、点击“微信支付”后请按流程完成支付，若中断支付，请半小时后在“待付款”继续支付</w:t>
      </w:r>
    </w:p>
    <w:p>
      <w:pPr>
        <w:pStyle w:val="3"/>
        <w:widowControl/>
        <w:spacing w:beforeAutospacing="0" w:afterAutospacing="0" w:line="390" w:lineRule="atLeast"/>
        <w:jc w:val="both"/>
      </w:pPr>
      <w:r>
        <w:rPr>
          <w:rStyle w:val="6"/>
          <w:rFonts w:hint="eastAsia" w:ascii="宋体" w:hAnsi="宋体" w:eastAsia="宋体" w:cs="宋体"/>
          <w:color w:val="FF0000"/>
          <w:shd w:val="clear" w:color="auto" w:fill="FFFFFF"/>
        </w:rPr>
        <w:t> </w:t>
      </w:r>
    </w:p>
    <w:p>
      <w:pPr>
        <w:pStyle w:val="3"/>
        <w:widowControl/>
        <w:spacing w:beforeAutospacing="0" w:afterAutospacing="0" w:line="390" w:lineRule="atLeast"/>
        <w:jc w:val="both"/>
      </w:pPr>
      <w:r>
        <w:rPr>
          <w:rStyle w:val="6"/>
          <w:rFonts w:hint="eastAsia" w:ascii="宋体" w:hAnsi="宋体" w:eastAsia="宋体" w:cs="宋体"/>
          <w:color w:val="FF0000"/>
          <w:shd w:val="clear" w:color="auto" w:fill="FFFFFF"/>
        </w:rPr>
        <w:t>第一步：</w:t>
      </w:r>
      <w:r>
        <w:rPr>
          <w:rFonts w:hint="eastAsia" w:ascii="宋体" w:hAnsi="宋体" w:eastAsia="宋体" w:cs="宋体"/>
          <w:color w:val="3E3E3E"/>
          <w:shd w:val="clear" w:color="auto" w:fill="FFFFFF"/>
        </w:rPr>
        <w:t>微信扫描下方二维码，关注“北印收费”</w:t>
      </w:r>
      <w:r>
        <w:rPr>
          <w:rFonts w:hint="eastAsia" w:ascii="宋体" w:hAnsi="宋体" w:eastAsia="宋体" w:cs="宋体"/>
          <w:spacing w:val="8"/>
          <w:sz w:val="21"/>
          <w:szCs w:val="21"/>
          <w:shd w:val="clear" w:color="auto" w:fill="FFFFFF"/>
        </w:rPr>
        <w:t> 。 </w:t>
      </w:r>
    </w:p>
    <w:p>
      <w:pPr>
        <w:pStyle w:val="3"/>
        <w:widowControl/>
        <w:spacing w:beforeAutospacing="0" w:afterAutospacing="0"/>
        <w:jc w:val="center"/>
      </w:pPr>
      <w:r>
        <w:rPr>
          <w:rFonts w:hint="eastAsia" w:ascii="Microsoft YaHei UI" w:hAnsi="Microsoft YaHei UI" w:eastAsia="Microsoft YaHei UI" w:cs="Microsoft YaHei UI"/>
          <w:spacing w:val="8"/>
          <w:shd w:val="clear" w:color="auto" w:fill="FFFFFF"/>
        </w:rPr>
        <w:drawing>
          <wp:inline distT="0" distB="0" distL="114300" distR="114300">
            <wp:extent cx="3276600" cy="32766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3276600" cy="3276600"/>
                    </a:xfrm>
                    <a:prstGeom prst="rect">
                      <a:avLst/>
                    </a:prstGeom>
                    <a:noFill/>
                    <a:ln w="9525">
                      <a:noFill/>
                    </a:ln>
                  </pic:spPr>
                </pic:pic>
              </a:graphicData>
            </a:graphic>
          </wp:inline>
        </w:drawing>
      </w:r>
    </w:p>
    <w:p>
      <w:pPr>
        <w:pStyle w:val="3"/>
        <w:widowControl/>
        <w:spacing w:beforeAutospacing="0" w:afterAutospacing="0"/>
        <w:jc w:val="center"/>
      </w:pPr>
      <w:r>
        <w:rPr>
          <w:rFonts w:hint="eastAsia" w:ascii="Microsoft YaHei UI" w:hAnsi="Microsoft YaHei UI" w:eastAsia="Microsoft YaHei UI" w:cs="Microsoft YaHei UI"/>
          <w:spacing w:val="8"/>
          <w:shd w:val="clear" w:color="auto" w:fill="FFFFFF"/>
        </w:rPr>
        <w:drawing>
          <wp:inline distT="0" distB="0" distL="114300" distR="114300">
            <wp:extent cx="2095500" cy="3886200"/>
            <wp:effectExtent l="0" t="0" r="0" b="0"/>
            <wp:docPr id="1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7"/>
                    <pic:cNvPicPr>
                      <a:picLocks noChangeAspect="1"/>
                    </pic:cNvPicPr>
                  </pic:nvPicPr>
                  <pic:blipFill>
                    <a:blip r:embed="rId5"/>
                    <a:stretch>
                      <a:fillRect/>
                    </a:stretch>
                  </pic:blipFill>
                  <pic:spPr>
                    <a:xfrm>
                      <a:off x="0" y="0"/>
                      <a:ext cx="2095500" cy="3886200"/>
                    </a:xfrm>
                    <a:prstGeom prst="rect">
                      <a:avLst/>
                    </a:prstGeom>
                    <a:noFill/>
                    <a:ln w="9525">
                      <a:noFill/>
                    </a:ln>
                  </pic:spPr>
                </pic:pic>
              </a:graphicData>
            </a:graphic>
          </wp:inline>
        </w:drawing>
      </w:r>
    </w:p>
    <w:p>
      <w:pPr>
        <w:pStyle w:val="3"/>
        <w:widowControl/>
        <w:spacing w:beforeAutospacing="0" w:afterAutospacing="0" w:line="390" w:lineRule="atLeast"/>
        <w:jc w:val="both"/>
      </w:pPr>
      <w:r>
        <w:rPr>
          <w:rStyle w:val="6"/>
          <w:rFonts w:hint="eastAsia" w:ascii="宋体" w:hAnsi="宋体" w:eastAsia="宋体" w:cs="宋体"/>
          <w:color w:val="FF0000"/>
          <w:shd w:val="clear" w:color="auto" w:fill="FFFFFF"/>
        </w:rPr>
        <w:t>第二步：</w:t>
      </w:r>
      <w:r>
        <w:rPr>
          <w:rFonts w:hint="eastAsia" w:ascii="宋体" w:hAnsi="宋体" w:eastAsia="宋体" w:cs="宋体"/>
          <w:color w:val="3E3E3E"/>
          <w:shd w:val="clear" w:color="auto" w:fill="FFFFFF"/>
        </w:rPr>
        <w:t>点击“在线缴费”进入系统。</w:t>
      </w:r>
      <w:r>
        <w:rPr>
          <w:rFonts w:hint="eastAsia" w:ascii="宋体" w:hAnsi="宋体" w:eastAsia="宋体" w:cs="宋体"/>
          <w:spacing w:val="8"/>
          <w:shd w:val="clear" w:color="auto" w:fill="FFFFFF"/>
        </w:rPr>
        <w:t> </w:t>
      </w:r>
    </w:p>
    <w:p>
      <w:pPr>
        <w:pStyle w:val="3"/>
        <w:widowControl/>
        <w:spacing w:beforeAutospacing="0" w:afterAutospacing="0"/>
        <w:jc w:val="center"/>
      </w:pPr>
      <w:r>
        <w:rPr>
          <w:rFonts w:hint="eastAsia" w:ascii="Microsoft YaHei UI" w:hAnsi="Microsoft YaHei UI" w:eastAsia="Microsoft YaHei UI" w:cs="Microsoft YaHei UI"/>
          <w:spacing w:val="8"/>
          <w:shd w:val="clear" w:color="auto" w:fill="FFFFFF"/>
        </w:rPr>
        <w:drawing>
          <wp:inline distT="0" distB="0" distL="114300" distR="114300">
            <wp:extent cx="2095500" cy="385762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2095500" cy="3857625"/>
                    </a:xfrm>
                    <a:prstGeom prst="rect">
                      <a:avLst/>
                    </a:prstGeom>
                    <a:noFill/>
                    <a:ln w="9525">
                      <a:noFill/>
                    </a:ln>
                  </pic:spPr>
                </pic:pic>
              </a:graphicData>
            </a:graphic>
          </wp:inline>
        </w:drawing>
      </w:r>
    </w:p>
    <w:p>
      <w:pPr>
        <w:pStyle w:val="3"/>
        <w:widowControl/>
        <w:spacing w:beforeAutospacing="0" w:afterAutospacing="0" w:line="390" w:lineRule="atLeast"/>
        <w:jc w:val="both"/>
      </w:pPr>
      <w:r>
        <w:rPr>
          <w:rStyle w:val="6"/>
          <w:rFonts w:hint="eastAsia" w:ascii="宋体" w:hAnsi="宋体" w:eastAsia="宋体" w:cs="宋体"/>
          <w:color w:val="FF0000"/>
          <w:shd w:val="clear" w:color="auto" w:fill="FFFFFF"/>
        </w:rPr>
        <w:t>第三步：</w:t>
      </w:r>
      <w:r>
        <w:rPr>
          <w:rFonts w:hint="eastAsia" w:ascii="宋体" w:hAnsi="宋体" w:eastAsia="宋体" w:cs="宋体"/>
          <w:color w:val="3E3E3E"/>
          <w:shd w:val="clear" w:color="auto" w:fill="FFFFFF"/>
        </w:rPr>
        <w:t>进入登录页面，输入用户名（</w:t>
      </w:r>
      <w:r>
        <w:rPr>
          <w:rFonts w:hint="eastAsia" w:ascii="宋体" w:hAnsi="宋体" w:eastAsia="宋体" w:cs="宋体"/>
          <w:color w:val="FF0000"/>
          <w:shd w:val="clear" w:color="auto" w:fill="FFFFFF"/>
        </w:rPr>
        <w:t>学生身份证号</w:t>
      </w:r>
      <w:r>
        <w:rPr>
          <w:rFonts w:hint="eastAsia" w:ascii="宋体" w:hAnsi="宋体" w:eastAsia="宋体" w:cs="宋体"/>
          <w:color w:val="3E3E3E"/>
          <w:shd w:val="clear" w:color="auto" w:fill="FFFFFF"/>
        </w:rPr>
        <w:t>）和密码（</w:t>
      </w:r>
      <w:r>
        <w:rPr>
          <w:rFonts w:hint="eastAsia" w:ascii="宋体" w:hAnsi="宋体" w:eastAsia="宋体" w:cs="宋体"/>
          <w:color w:val="FF0000"/>
          <w:shd w:val="clear" w:color="auto" w:fill="FFFFFF"/>
        </w:rPr>
        <w:t>初始密码666666</w:t>
      </w:r>
      <w:r>
        <w:rPr>
          <w:rFonts w:hint="eastAsia" w:ascii="宋体" w:hAnsi="宋体" w:eastAsia="宋体" w:cs="宋体"/>
          <w:color w:val="3E3E3E"/>
          <w:shd w:val="clear" w:color="auto" w:fill="FFFFFF"/>
        </w:rPr>
        <w:t>），点击“登录”，首次登录需修改密码（</w:t>
      </w:r>
      <w:r>
        <w:rPr>
          <w:rFonts w:hint="eastAsia" w:ascii="宋体" w:hAnsi="宋体" w:eastAsia="宋体" w:cs="宋体"/>
          <w:color w:val="FF4C00"/>
          <w:shd w:val="clear" w:color="auto" w:fill="FFFFFF"/>
        </w:rPr>
        <w:t>请牢记修改后的密码</w:t>
      </w:r>
      <w:r>
        <w:rPr>
          <w:rFonts w:hint="eastAsia" w:ascii="宋体" w:hAnsi="宋体" w:eastAsia="宋体" w:cs="宋体"/>
          <w:color w:val="3E3E3E"/>
          <w:shd w:val="clear" w:color="auto" w:fill="FFFFFF"/>
        </w:rPr>
        <w:t>）。</w:t>
      </w:r>
      <w:r>
        <w:rPr>
          <w:rFonts w:hint="eastAsia" w:ascii="宋体" w:hAnsi="宋体" w:eastAsia="宋体" w:cs="宋体"/>
          <w:spacing w:val="8"/>
          <w:shd w:val="clear" w:color="auto" w:fill="FFFFFF"/>
        </w:rPr>
        <w:t>  </w:t>
      </w:r>
    </w:p>
    <w:p>
      <w:pPr>
        <w:pStyle w:val="3"/>
        <w:widowControl/>
        <w:spacing w:beforeAutospacing="0" w:afterAutospacing="0"/>
        <w:jc w:val="center"/>
      </w:pPr>
      <w:r>
        <w:rPr>
          <w:rFonts w:hint="eastAsia" w:ascii="Microsoft YaHei UI" w:hAnsi="Microsoft YaHei UI" w:eastAsia="Microsoft YaHei UI" w:cs="Microsoft YaHei UI"/>
          <w:spacing w:val="8"/>
          <w:shd w:val="clear" w:color="auto" w:fill="FFFFFF"/>
        </w:rPr>
        <w:drawing>
          <wp:inline distT="0" distB="0" distL="114300" distR="114300">
            <wp:extent cx="2095500" cy="3867150"/>
            <wp:effectExtent l="0" t="0" r="0" b="0"/>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7"/>
                    <a:stretch>
                      <a:fillRect/>
                    </a:stretch>
                  </pic:blipFill>
                  <pic:spPr>
                    <a:xfrm>
                      <a:off x="0" y="0"/>
                      <a:ext cx="2095500" cy="3867150"/>
                    </a:xfrm>
                    <a:prstGeom prst="rect">
                      <a:avLst/>
                    </a:prstGeom>
                    <a:noFill/>
                    <a:ln w="9525">
                      <a:noFill/>
                    </a:ln>
                  </pic:spPr>
                </pic:pic>
              </a:graphicData>
            </a:graphic>
          </wp:inline>
        </w:drawing>
      </w:r>
    </w:p>
    <w:p>
      <w:pPr>
        <w:pStyle w:val="3"/>
        <w:widowControl/>
        <w:spacing w:beforeAutospacing="0" w:afterAutospacing="0"/>
        <w:jc w:val="center"/>
      </w:pPr>
      <w:r>
        <w:rPr>
          <w:rFonts w:hint="eastAsia" w:ascii="Microsoft YaHei UI" w:hAnsi="Microsoft YaHei UI" w:eastAsia="Microsoft YaHei UI" w:cs="Microsoft YaHei UI"/>
          <w:spacing w:val="8"/>
          <w:shd w:val="clear" w:color="auto" w:fill="FFFFFF"/>
        </w:rPr>
        <w:drawing>
          <wp:inline distT="0" distB="0" distL="114300" distR="114300">
            <wp:extent cx="2095500" cy="3867150"/>
            <wp:effectExtent l="0" t="0" r="0" b="0"/>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8"/>
                    <a:stretch>
                      <a:fillRect/>
                    </a:stretch>
                  </pic:blipFill>
                  <pic:spPr>
                    <a:xfrm>
                      <a:off x="0" y="0"/>
                      <a:ext cx="2095500" cy="3867150"/>
                    </a:xfrm>
                    <a:prstGeom prst="rect">
                      <a:avLst/>
                    </a:prstGeom>
                    <a:noFill/>
                    <a:ln w="9525">
                      <a:noFill/>
                    </a:ln>
                  </pic:spPr>
                </pic:pic>
              </a:graphicData>
            </a:graphic>
          </wp:inline>
        </w:drawing>
      </w:r>
    </w:p>
    <w:p>
      <w:pPr>
        <w:pStyle w:val="3"/>
        <w:widowControl/>
        <w:spacing w:beforeAutospacing="0" w:afterAutospacing="0" w:line="390" w:lineRule="atLeast"/>
        <w:jc w:val="both"/>
      </w:pPr>
      <w:r>
        <w:rPr>
          <w:rStyle w:val="6"/>
          <w:rFonts w:hint="eastAsia" w:ascii="宋体" w:hAnsi="宋体" w:eastAsia="宋体" w:cs="宋体"/>
          <w:color w:val="FF0000"/>
          <w:shd w:val="clear" w:color="auto" w:fill="FFFFFF"/>
        </w:rPr>
        <w:t>第四步：</w:t>
      </w:r>
      <w:r>
        <w:rPr>
          <w:rFonts w:hint="eastAsia" w:ascii="宋体" w:hAnsi="宋体" w:eastAsia="宋体" w:cs="宋体"/>
          <w:color w:val="3E3E3E"/>
          <w:shd w:val="clear" w:color="auto" w:fill="FFFFFF"/>
        </w:rPr>
        <w:t>点击“账单缴费”，确认学生信息，点击“立即支付”-&gt;“提交”。</w:t>
      </w:r>
      <w:r>
        <w:rPr>
          <w:rFonts w:hint="eastAsia" w:ascii="宋体" w:hAnsi="宋体" w:eastAsia="宋体" w:cs="宋体"/>
          <w:spacing w:val="8"/>
          <w:shd w:val="clear" w:color="auto" w:fill="FFFFFF"/>
        </w:rPr>
        <w:t> </w:t>
      </w:r>
    </w:p>
    <w:p>
      <w:pPr>
        <w:pStyle w:val="3"/>
        <w:widowControl/>
        <w:spacing w:beforeAutospacing="0" w:afterAutospacing="0"/>
        <w:jc w:val="center"/>
      </w:pPr>
      <w:r>
        <w:rPr>
          <w:rFonts w:hint="eastAsia" w:ascii="Microsoft YaHei UI" w:hAnsi="Microsoft YaHei UI" w:eastAsia="Microsoft YaHei UI" w:cs="Microsoft YaHei UI"/>
          <w:spacing w:val="8"/>
          <w:shd w:val="clear" w:color="auto" w:fill="FFFFFF"/>
        </w:rPr>
        <w:drawing>
          <wp:inline distT="0" distB="0" distL="114300" distR="114300">
            <wp:extent cx="2095500" cy="3895725"/>
            <wp:effectExtent l="0" t="0" r="0" b="9525"/>
            <wp:docPr id="1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61"/>
                    <pic:cNvPicPr>
                      <a:picLocks noChangeAspect="1"/>
                    </pic:cNvPicPr>
                  </pic:nvPicPr>
                  <pic:blipFill>
                    <a:blip r:embed="rId9"/>
                    <a:stretch>
                      <a:fillRect/>
                    </a:stretch>
                  </pic:blipFill>
                  <pic:spPr>
                    <a:xfrm>
                      <a:off x="0" y="0"/>
                      <a:ext cx="2095500" cy="3895725"/>
                    </a:xfrm>
                    <a:prstGeom prst="rect">
                      <a:avLst/>
                    </a:prstGeom>
                    <a:noFill/>
                    <a:ln w="9525">
                      <a:noFill/>
                    </a:ln>
                  </pic:spPr>
                </pic:pic>
              </a:graphicData>
            </a:graphic>
          </wp:inline>
        </w:drawing>
      </w:r>
    </w:p>
    <w:p>
      <w:pPr>
        <w:pStyle w:val="3"/>
        <w:widowControl/>
        <w:spacing w:beforeAutospacing="0" w:afterAutospacing="0"/>
        <w:jc w:val="center"/>
      </w:pPr>
      <w:r>
        <w:rPr>
          <w:rFonts w:hint="eastAsia" w:ascii="Microsoft YaHei UI" w:hAnsi="Microsoft YaHei UI" w:eastAsia="Microsoft YaHei UI" w:cs="Microsoft YaHei UI"/>
          <w:spacing w:val="8"/>
          <w:shd w:val="clear" w:color="auto" w:fill="FFFFFF"/>
        </w:rPr>
        <w:drawing>
          <wp:inline distT="0" distB="0" distL="114300" distR="114300">
            <wp:extent cx="2066925" cy="3905250"/>
            <wp:effectExtent l="0" t="0" r="9525"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2066925" cy="3905250"/>
                    </a:xfrm>
                    <a:prstGeom prst="rect">
                      <a:avLst/>
                    </a:prstGeom>
                    <a:noFill/>
                    <a:ln w="9525">
                      <a:noFill/>
                    </a:ln>
                  </pic:spPr>
                </pic:pic>
              </a:graphicData>
            </a:graphic>
          </wp:inline>
        </w:drawing>
      </w:r>
    </w:p>
    <w:p>
      <w:pPr>
        <w:pStyle w:val="3"/>
        <w:widowControl/>
        <w:spacing w:beforeAutospacing="0" w:afterAutospacing="0"/>
        <w:jc w:val="center"/>
      </w:pPr>
      <w:r>
        <w:rPr>
          <w:rFonts w:hint="eastAsia" w:ascii="Microsoft YaHei UI" w:hAnsi="Microsoft YaHei UI" w:eastAsia="Microsoft YaHei UI" w:cs="Microsoft YaHei UI"/>
          <w:spacing w:val="8"/>
          <w:shd w:val="clear" w:color="auto" w:fill="FFFFFF"/>
        </w:rPr>
        <w:drawing>
          <wp:inline distT="0" distB="0" distL="114300" distR="114300">
            <wp:extent cx="2047875" cy="3895725"/>
            <wp:effectExtent l="0" t="0" r="9525" b="9525"/>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11"/>
                    <a:stretch>
                      <a:fillRect/>
                    </a:stretch>
                  </pic:blipFill>
                  <pic:spPr>
                    <a:xfrm>
                      <a:off x="0" y="0"/>
                      <a:ext cx="2047875" cy="3895725"/>
                    </a:xfrm>
                    <a:prstGeom prst="rect">
                      <a:avLst/>
                    </a:prstGeom>
                    <a:noFill/>
                    <a:ln w="9525">
                      <a:noFill/>
                    </a:ln>
                  </pic:spPr>
                </pic:pic>
              </a:graphicData>
            </a:graphic>
          </wp:inline>
        </w:drawing>
      </w:r>
    </w:p>
    <w:p>
      <w:pPr>
        <w:pStyle w:val="3"/>
        <w:widowControl/>
        <w:spacing w:beforeAutospacing="0" w:afterAutospacing="0" w:line="390" w:lineRule="atLeast"/>
        <w:jc w:val="both"/>
      </w:pPr>
      <w:r>
        <w:rPr>
          <w:rStyle w:val="6"/>
          <w:rFonts w:hint="eastAsia" w:ascii="宋体" w:hAnsi="宋体" w:eastAsia="宋体" w:cs="宋体"/>
          <w:color w:val="FF0000"/>
          <w:shd w:val="clear" w:color="auto" w:fill="FFFFFF"/>
        </w:rPr>
        <w:t>第五步：</w:t>
      </w:r>
      <w:r>
        <w:rPr>
          <w:rFonts w:hint="eastAsia" w:ascii="宋体" w:hAnsi="宋体" w:eastAsia="宋体" w:cs="宋体"/>
          <w:color w:val="000000"/>
          <w:shd w:val="clear" w:color="auto" w:fill="FFFFFF"/>
        </w:rPr>
        <w:t>显示微信支付，</w:t>
      </w:r>
      <w:r>
        <w:rPr>
          <w:rFonts w:hint="eastAsia" w:ascii="宋体" w:hAnsi="宋体" w:eastAsia="宋体" w:cs="宋体"/>
          <w:color w:val="3E3E3E"/>
          <w:shd w:val="clear" w:color="auto" w:fill="FFFFFF"/>
        </w:rPr>
        <w:t>点击“下一步”，输入微信支付密码，完成支付。</w:t>
      </w:r>
    </w:p>
    <w:p>
      <w:pPr>
        <w:pStyle w:val="3"/>
        <w:widowControl/>
        <w:spacing w:beforeAutospacing="0" w:afterAutospacing="0"/>
        <w:jc w:val="center"/>
      </w:pPr>
      <w:r>
        <w:rPr>
          <w:rFonts w:hint="eastAsia" w:ascii="Microsoft YaHei UI" w:hAnsi="Microsoft YaHei UI" w:eastAsia="Microsoft YaHei UI" w:cs="Microsoft YaHei UI"/>
          <w:spacing w:val="8"/>
          <w:shd w:val="clear" w:color="auto" w:fill="FFFFFF"/>
        </w:rPr>
        <w:drawing>
          <wp:inline distT="0" distB="0" distL="114300" distR="114300">
            <wp:extent cx="2038350" cy="3905250"/>
            <wp:effectExtent l="0" t="0" r="0" b="0"/>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12"/>
                    <a:stretch>
                      <a:fillRect/>
                    </a:stretch>
                  </pic:blipFill>
                  <pic:spPr>
                    <a:xfrm>
                      <a:off x="0" y="0"/>
                      <a:ext cx="2038350" cy="3905250"/>
                    </a:xfrm>
                    <a:prstGeom prst="rect">
                      <a:avLst/>
                    </a:prstGeom>
                    <a:noFill/>
                    <a:ln w="9525">
                      <a:noFill/>
                    </a:ln>
                  </pic:spPr>
                </pic:pic>
              </a:graphicData>
            </a:graphic>
          </wp:inline>
        </w:drawing>
      </w:r>
    </w:p>
    <w:p>
      <w:pPr>
        <w:pStyle w:val="3"/>
        <w:widowControl/>
        <w:spacing w:beforeAutospacing="0" w:afterAutospacing="0"/>
        <w:jc w:val="center"/>
      </w:pPr>
      <w:r>
        <w:rPr>
          <w:rFonts w:hint="eastAsia" w:ascii="Microsoft YaHei UI" w:hAnsi="Microsoft YaHei UI" w:eastAsia="Microsoft YaHei UI" w:cs="Microsoft YaHei UI"/>
          <w:spacing w:val="8"/>
          <w:shd w:val="clear" w:color="auto" w:fill="FFFFFF"/>
        </w:rPr>
        <w:drawing>
          <wp:inline distT="0" distB="0" distL="114300" distR="114300">
            <wp:extent cx="2038350" cy="3933825"/>
            <wp:effectExtent l="0" t="0" r="0" b="9525"/>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3"/>
                    <a:stretch>
                      <a:fillRect/>
                    </a:stretch>
                  </pic:blipFill>
                  <pic:spPr>
                    <a:xfrm>
                      <a:off x="0" y="0"/>
                      <a:ext cx="2038350" cy="3933825"/>
                    </a:xfrm>
                    <a:prstGeom prst="rect">
                      <a:avLst/>
                    </a:prstGeom>
                    <a:noFill/>
                    <a:ln w="9525">
                      <a:noFill/>
                    </a:ln>
                  </pic:spPr>
                </pic:pic>
              </a:graphicData>
            </a:graphic>
          </wp:inline>
        </w:drawing>
      </w:r>
    </w:p>
    <w:p>
      <w:pPr>
        <w:pStyle w:val="3"/>
        <w:widowControl/>
        <w:spacing w:beforeAutospacing="0" w:afterAutospacing="0"/>
        <w:jc w:val="center"/>
      </w:pPr>
      <w:r>
        <w:rPr>
          <w:rFonts w:hint="eastAsia" w:ascii="Microsoft YaHei UI" w:hAnsi="Microsoft YaHei UI" w:eastAsia="Microsoft YaHei UI" w:cs="Microsoft YaHei UI"/>
          <w:spacing w:val="8"/>
          <w:shd w:val="clear" w:color="auto" w:fill="FFFFFF"/>
        </w:rPr>
        <w:drawing>
          <wp:inline distT="0" distB="0" distL="114300" distR="114300">
            <wp:extent cx="2038350" cy="3914775"/>
            <wp:effectExtent l="0" t="0" r="0" b="9525"/>
            <wp:docPr id="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IMG_266"/>
                    <pic:cNvPicPr>
                      <a:picLocks noChangeAspect="1"/>
                    </pic:cNvPicPr>
                  </pic:nvPicPr>
                  <pic:blipFill>
                    <a:blip r:embed="rId14"/>
                    <a:stretch>
                      <a:fillRect/>
                    </a:stretch>
                  </pic:blipFill>
                  <pic:spPr>
                    <a:xfrm>
                      <a:off x="0" y="0"/>
                      <a:ext cx="2038350" cy="391477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NzRiMzRiNjhhMTM1NzkzNmJmYzYyMzYxZDhhODIifQ=="/>
  </w:docVars>
  <w:rsids>
    <w:rsidRoot w:val="56395B03"/>
    <w:rsid w:val="56395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Words>
  <Characters>273</Characters>
  <Lines>0</Lines>
  <Paragraphs>0</Paragraphs>
  <TotalTime>0</TotalTime>
  <ScaleCrop>false</ScaleCrop>
  <LinksUpToDate>false</LinksUpToDate>
  <CharactersWithSpaces>281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2023-05-17T04:04:00Z</dcterms:created>
  <dc:creator>杨荣</dc:creator>
  <cp:lastModifiedBy>杨荣</cp:lastModifiedBy>
  <dcterms:modified xsi:type="dcterms:W3CDTF">2023-05-17T04:04:55Z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E206662D1E5540309B455031DE11F62B_11</vt:lpwstr>
  </property>
</Properties>
</file>